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F7" w:rsidRDefault="008D2AF7" w:rsidP="00211B68">
      <w:pPr>
        <w:rPr>
          <w:rFonts w:ascii="Calibri" w:hAnsi="Calibri" w:cs="Arial"/>
          <w:bCs/>
        </w:rPr>
      </w:pPr>
    </w:p>
    <w:p w:rsidR="00C61004" w:rsidRPr="00810A9E" w:rsidRDefault="00C61004" w:rsidP="001718BE">
      <w:pPr>
        <w:ind w:right="-2358" w:firstLine="708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71322" w:rsidRPr="00810A9E" w:rsidRDefault="007066A0" w:rsidP="001718BE">
      <w:pPr>
        <w:ind w:right="-2358"/>
        <w:jc w:val="center"/>
        <w:rPr>
          <w:rFonts w:ascii="Arial" w:hAnsi="Arial" w:cs="Arial"/>
          <w:b/>
          <w:bCs/>
          <w:sz w:val="22"/>
          <w:szCs w:val="22"/>
        </w:rPr>
      </w:pPr>
      <w:r w:rsidRPr="00810A9E">
        <w:rPr>
          <w:rFonts w:ascii="Arial" w:hAnsi="Arial" w:cs="Arial"/>
          <w:b/>
          <w:bCs/>
          <w:sz w:val="22"/>
          <w:szCs w:val="22"/>
        </w:rPr>
        <w:t xml:space="preserve">DIVULGAÇÃO DO RESULTADO PRELIMINAR </w:t>
      </w:r>
    </w:p>
    <w:p w:rsidR="007066A0" w:rsidRPr="00810A9E" w:rsidRDefault="007066A0" w:rsidP="001718BE">
      <w:pPr>
        <w:ind w:right="-2358"/>
        <w:jc w:val="center"/>
        <w:rPr>
          <w:rFonts w:ascii="Arial" w:hAnsi="Arial" w:cs="Arial"/>
          <w:b/>
          <w:bCs/>
          <w:sz w:val="22"/>
          <w:szCs w:val="22"/>
        </w:rPr>
      </w:pPr>
      <w:r w:rsidRPr="00810A9E">
        <w:rPr>
          <w:rFonts w:ascii="Arial" w:hAnsi="Arial" w:cs="Arial"/>
          <w:b/>
          <w:bCs/>
          <w:sz w:val="22"/>
          <w:szCs w:val="22"/>
        </w:rPr>
        <w:t>EDITAL DE CHAMAMENTO PÚBLICO N° 00</w:t>
      </w:r>
      <w:r w:rsidR="004601A2" w:rsidRPr="00810A9E">
        <w:rPr>
          <w:rFonts w:ascii="Arial" w:hAnsi="Arial" w:cs="Arial"/>
          <w:b/>
          <w:bCs/>
          <w:sz w:val="22"/>
          <w:szCs w:val="22"/>
        </w:rPr>
        <w:t>2</w:t>
      </w:r>
      <w:r w:rsidRPr="00810A9E">
        <w:rPr>
          <w:rFonts w:ascii="Arial" w:hAnsi="Arial" w:cs="Arial"/>
          <w:b/>
          <w:bCs/>
          <w:sz w:val="22"/>
          <w:szCs w:val="22"/>
        </w:rPr>
        <w:t>/2021</w:t>
      </w:r>
    </w:p>
    <w:p w:rsidR="007066A0" w:rsidRPr="00810A9E" w:rsidRDefault="004601A2" w:rsidP="001718BE">
      <w:pPr>
        <w:ind w:right="-2358"/>
        <w:jc w:val="center"/>
        <w:rPr>
          <w:rFonts w:ascii="Arial" w:hAnsi="Arial" w:cs="Arial"/>
          <w:b/>
          <w:bCs/>
          <w:sz w:val="22"/>
          <w:szCs w:val="22"/>
        </w:rPr>
      </w:pPr>
      <w:r w:rsidRPr="00810A9E">
        <w:rPr>
          <w:rFonts w:ascii="Arial" w:hAnsi="Arial" w:cs="Arial"/>
          <w:b/>
          <w:bCs/>
          <w:sz w:val="22"/>
          <w:szCs w:val="22"/>
        </w:rPr>
        <w:t>PROCESSO N° 09000004</w:t>
      </w:r>
      <w:r w:rsidR="007066A0" w:rsidRPr="00810A9E">
        <w:rPr>
          <w:rFonts w:ascii="Arial" w:hAnsi="Arial" w:cs="Arial"/>
          <w:b/>
          <w:bCs/>
          <w:sz w:val="22"/>
          <w:szCs w:val="22"/>
        </w:rPr>
        <w:t>4/2021</w:t>
      </w:r>
    </w:p>
    <w:p w:rsidR="001D02D6" w:rsidRPr="00113067" w:rsidRDefault="001D02D6" w:rsidP="001718BE">
      <w:pPr>
        <w:tabs>
          <w:tab w:val="left" w:pos="5580"/>
        </w:tabs>
        <w:ind w:right="-2358"/>
        <w:jc w:val="center"/>
        <w:rPr>
          <w:rFonts w:ascii="Arial" w:hAnsi="Arial" w:cs="Arial"/>
          <w:bCs/>
          <w:sz w:val="22"/>
          <w:szCs w:val="22"/>
        </w:rPr>
      </w:pPr>
    </w:p>
    <w:p w:rsidR="004601A2" w:rsidRPr="004601A2" w:rsidRDefault="007066A0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Secretário Municipal de Assistência Social e Economia Solidária</w:t>
      </w:r>
      <w:r w:rsidR="001718BE">
        <w:rPr>
          <w:rFonts w:ascii="Arial" w:hAnsi="Arial" w:cs="Arial"/>
          <w:bCs/>
          <w:sz w:val="22"/>
          <w:szCs w:val="22"/>
        </w:rPr>
        <w:t>,</w:t>
      </w:r>
      <w:r w:rsidR="00810A9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divulga </w:t>
      </w:r>
      <w:r w:rsidRPr="007066A0">
        <w:rPr>
          <w:rFonts w:ascii="Arial" w:hAnsi="Arial" w:cs="Arial"/>
          <w:bCs/>
          <w:sz w:val="22"/>
          <w:szCs w:val="22"/>
        </w:rPr>
        <w:t xml:space="preserve">o resultado preliminar </w:t>
      </w:r>
      <w:r w:rsidR="00113067">
        <w:rPr>
          <w:rFonts w:ascii="Arial" w:hAnsi="Arial" w:cs="Arial"/>
          <w:bCs/>
          <w:sz w:val="22"/>
          <w:szCs w:val="22"/>
        </w:rPr>
        <w:t xml:space="preserve">da fase de seleção de propostas avaliadas pela comissão de seleção </w:t>
      </w:r>
      <w:r w:rsidR="00113067" w:rsidRPr="00113067">
        <w:rPr>
          <w:rFonts w:ascii="Arial" w:hAnsi="Arial" w:cs="Arial"/>
          <w:bCs/>
          <w:sz w:val="22"/>
          <w:szCs w:val="22"/>
        </w:rPr>
        <w:t xml:space="preserve">constituída na forma da Portaria nº </w:t>
      </w:r>
      <w:r w:rsidR="004601A2">
        <w:rPr>
          <w:rFonts w:ascii="Arial" w:hAnsi="Arial" w:cs="Arial"/>
          <w:bCs/>
          <w:sz w:val="22"/>
          <w:szCs w:val="22"/>
        </w:rPr>
        <w:t>025</w:t>
      </w:r>
      <w:r w:rsidR="00113067" w:rsidRPr="00113067">
        <w:rPr>
          <w:rFonts w:ascii="Arial" w:hAnsi="Arial" w:cs="Arial"/>
          <w:bCs/>
          <w:sz w:val="22"/>
          <w:szCs w:val="22"/>
        </w:rPr>
        <w:t>/2021,</w:t>
      </w:r>
      <w:r w:rsidR="00113067">
        <w:rPr>
          <w:rFonts w:ascii="Arial" w:hAnsi="Arial" w:cs="Arial"/>
          <w:bCs/>
          <w:sz w:val="22"/>
          <w:szCs w:val="22"/>
        </w:rPr>
        <w:t xml:space="preserve"> </w:t>
      </w:r>
      <w:r w:rsidR="001718BE">
        <w:rPr>
          <w:rFonts w:ascii="Arial" w:hAnsi="Arial" w:cs="Arial"/>
          <w:bCs/>
          <w:sz w:val="22"/>
          <w:szCs w:val="22"/>
        </w:rPr>
        <w:t xml:space="preserve">de 30 de </w:t>
      </w:r>
      <w:r w:rsidR="003D6D2E">
        <w:rPr>
          <w:rFonts w:ascii="Arial" w:hAnsi="Arial" w:cs="Arial"/>
          <w:bCs/>
          <w:sz w:val="22"/>
          <w:szCs w:val="22"/>
        </w:rPr>
        <w:t>agosto</w:t>
      </w:r>
      <w:r w:rsidR="001718BE">
        <w:rPr>
          <w:rFonts w:ascii="Arial" w:hAnsi="Arial" w:cs="Arial"/>
          <w:bCs/>
          <w:sz w:val="22"/>
          <w:szCs w:val="22"/>
        </w:rPr>
        <w:t xml:space="preserve"> de 2021, </w:t>
      </w:r>
      <w:r>
        <w:rPr>
          <w:rFonts w:ascii="Arial" w:hAnsi="Arial" w:cs="Arial"/>
          <w:bCs/>
          <w:sz w:val="22"/>
          <w:szCs w:val="22"/>
        </w:rPr>
        <w:t>referente ao edi</w:t>
      </w:r>
      <w:r w:rsidR="004601A2">
        <w:rPr>
          <w:rFonts w:ascii="Arial" w:hAnsi="Arial" w:cs="Arial"/>
          <w:bCs/>
          <w:sz w:val="22"/>
          <w:szCs w:val="22"/>
        </w:rPr>
        <w:t>tal de Chamamento público n° 002</w:t>
      </w:r>
      <w:r>
        <w:rPr>
          <w:rFonts w:ascii="Arial" w:hAnsi="Arial" w:cs="Arial"/>
          <w:bCs/>
          <w:sz w:val="22"/>
          <w:szCs w:val="22"/>
        </w:rPr>
        <w:t xml:space="preserve">/2021, para que produza seus efeitos legais e jurídicos, tendo por objeto a </w:t>
      </w:r>
      <w:r w:rsidRPr="00810A9E">
        <w:rPr>
          <w:rFonts w:ascii="Arial" w:hAnsi="Arial" w:cs="Arial"/>
          <w:b/>
          <w:bCs/>
          <w:sz w:val="22"/>
          <w:szCs w:val="22"/>
        </w:rPr>
        <w:t xml:space="preserve">CELEBRAÇÃO DE PARCERIA PARA IMPLANTAÇÃO </w:t>
      </w:r>
      <w:r w:rsidR="004601A2" w:rsidRPr="00810A9E">
        <w:rPr>
          <w:rFonts w:ascii="Arial" w:hAnsi="Arial" w:cs="Arial"/>
          <w:b/>
          <w:bCs/>
          <w:sz w:val="22"/>
          <w:szCs w:val="22"/>
        </w:rPr>
        <w:t>DO CENTRO DE CONVIVÊNCIA CAPIM MELADO, PARA EXECUÇÃO DO SERVIÇO DE CONVIVÊNCIA E FORTALECIMENTO DE VÍNCULOS</w:t>
      </w:r>
      <w:r w:rsidR="00810A9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601A2" w:rsidRPr="00E61C7E" w:rsidRDefault="004601A2" w:rsidP="001718BE">
      <w:pPr>
        <w:ind w:right="-2358"/>
        <w:jc w:val="center"/>
        <w:rPr>
          <w:color w:val="0033CC"/>
        </w:rPr>
      </w:pPr>
    </w:p>
    <w:p w:rsidR="007066A0" w:rsidRDefault="007066A0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2926" w:tblpY="122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836"/>
        <w:gridCol w:w="1843"/>
        <w:gridCol w:w="1559"/>
      </w:tblGrid>
      <w:tr w:rsidR="004601A2" w:rsidRPr="00AE0C39" w:rsidTr="001718BE">
        <w:tc>
          <w:tcPr>
            <w:tcW w:w="1128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1A2">
              <w:rPr>
                <w:rFonts w:ascii="Arial" w:hAnsi="Arial" w:cs="Arial"/>
                <w:b/>
                <w:bCs/>
                <w:sz w:val="20"/>
                <w:szCs w:val="20"/>
              </w:rPr>
              <w:t>CLASSIF.</w:t>
            </w:r>
          </w:p>
        </w:tc>
        <w:tc>
          <w:tcPr>
            <w:tcW w:w="2836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1A2">
              <w:rPr>
                <w:rFonts w:ascii="Arial" w:hAnsi="Arial" w:cs="Arial"/>
                <w:b/>
                <w:bCs/>
                <w:sz w:val="20"/>
                <w:szCs w:val="20"/>
              </w:rPr>
              <w:t>OSC’S</w:t>
            </w:r>
          </w:p>
        </w:tc>
        <w:tc>
          <w:tcPr>
            <w:tcW w:w="1843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1A2">
              <w:rPr>
                <w:rFonts w:ascii="Arial" w:hAnsi="Arial" w:cs="Arial"/>
                <w:b/>
                <w:bCs/>
                <w:sz w:val="20"/>
                <w:szCs w:val="20"/>
              </w:rPr>
              <w:t>VALORES</w:t>
            </w:r>
          </w:p>
        </w:tc>
        <w:tc>
          <w:tcPr>
            <w:tcW w:w="1559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1A2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4601A2" w:rsidRPr="00AE0C39" w:rsidTr="001718BE">
        <w:tc>
          <w:tcPr>
            <w:tcW w:w="1128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>1º</w:t>
            </w:r>
          </w:p>
        </w:tc>
        <w:tc>
          <w:tcPr>
            <w:tcW w:w="2836" w:type="dxa"/>
            <w:shd w:val="clear" w:color="auto" w:fill="auto"/>
          </w:tcPr>
          <w:p w:rsidR="001718BE" w:rsidRDefault="004601A2" w:rsidP="001718BE">
            <w:pPr>
              <w:tabs>
                <w:tab w:val="left" w:pos="409"/>
              </w:tabs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INSTITUTO CRESCER </w:t>
            </w:r>
          </w:p>
          <w:p w:rsidR="004601A2" w:rsidRPr="004601A2" w:rsidRDefault="004601A2" w:rsidP="001718BE">
            <w:pPr>
              <w:tabs>
                <w:tab w:val="left" w:pos="409"/>
              </w:tabs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>COM META</w:t>
            </w:r>
          </w:p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R$ 2.685.864,49       </w:t>
            </w:r>
          </w:p>
        </w:tc>
        <w:tc>
          <w:tcPr>
            <w:tcW w:w="1559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>42,5</w:t>
            </w:r>
          </w:p>
        </w:tc>
      </w:tr>
      <w:tr w:rsidR="004601A2" w:rsidRPr="00AE0C39" w:rsidTr="001718BE">
        <w:tc>
          <w:tcPr>
            <w:tcW w:w="1128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>2º</w:t>
            </w:r>
          </w:p>
        </w:tc>
        <w:tc>
          <w:tcPr>
            <w:tcW w:w="2836" w:type="dxa"/>
            <w:shd w:val="clear" w:color="auto" w:fill="auto"/>
          </w:tcPr>
          <w:p w:rsidR="001718BE" w:rsidRDefault="004601A2" w:rsidP="001718BE">
            <w:pPr>
              <w:tabs>
                <w:tab w:val="left" w:pos="409"/>
              </w:tabs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ESPAÇO CIDADANIA E </w:t>
            </w:r>
          </w:p>
          <w:p w:rsidR="001718BE" w:rsidRDefault="004601A2" w:rsidP="001718BE">
            <w:pPr>
              <w:tabs>
                <w:tab w:val="left" w:pos="409"/>
              </w:tabs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OPORTUNIDADES </w:t>
            </w:r>
          </w:p>
          <w:p w:rsidR="004601A2" w:rsidRPr="004601A2" w:rsidRDefault="004601A2" w:rsidP="001718BE">
            <w:pPr>
              <w:tabs>
                <w:tab w:val="left" w:pos="409"/>
              </w:tabs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>SOCIAIS- ECOS</w:t>
            </w:r>
          </w:p>
        </w:tc>
        <w:tc>
          <w:tcPr>
            <w:tcW w:w="1843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>R$ 2.382.439,12</w:t>
            </w:r>
          </w:p>
        </w:tc>
        <w:tc>
          <w:tcPr>
            <w:tcW w:w="1559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>41,5</w:t>
            </w:r>
          </w:p>
        </w:tc>
      </w:tr>
      <w:tr w:rsidR="004601A2" w:rsidRPr="00AE0C39" w:rsidTr="001718BE">
        <w:trPr>
          <w:trHeight w:val="1073"/>
        </w:trPr>
        <w:tc>
          <w:tcPr>
            <w:tcW w:w="1128" w:type="dxa"/>
            <w:shd w:val="clear" w:color="auto" w:fill="auto"/>
          </w:tcPr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01A2" w:rsidRPr="004601A2" w:rsidRDefault="004601A2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>3º</w:t>
            </w:r>
          </w:p>
        </w:tc>
        <w:tc>
          <w:tcPr>
            <w:tcW w:w="2836" w:type="dxa"/>
            <w:shd w:val="clear" w:color="auto" w:fill="auto"/>
          </w:tcPr>
          <w:p w:rsidR="001718BE" w:rsidRDefault="004601A2" w:rsidP="001718BE">
            <w:pPr>
              <w:tabs>
                <w:tab w:val="left" w:pos="409"/>
              </w:tabs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INSTITUTO NACIONAL </w:t>
            </w:r>
          </w:p>
          <w:p w:rsidR="001718BE" w:rsidRDefault="004601A2" w:rsidP="001718BE">
            <w:pPr>
              <w:tabs>
                <w:tab w:val="left" w:pos="409"/>
              </w:tabs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DESENVOLVIMENTO </w:t>
            </w:r>
          </w:p>
          <w:p w:rsidR="004601A2" w:rsidRPr="004601A2" w:rsidRDefault="004601A2" w:rsidP="001718BE">
            <w:pPr>
              <w:tabs>
                <w:tab w:val="left" w:pos="409"/>
              </w:tabs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HUMANO  </w:t>
            </w:r>
          </w:p>
        </w:tc>
        <w:tc>
          <w:tcPr>
            <w:tcW w:w="1843" w:type="dxa"/>
            <w:shd w:val="clear" w:color="auto" w:fill="auto"/>
          </w:tcPr>
          <w:p w:rsidR="004601A2" w:rsidRPr="004601A2" w:rsidRDefault="001718BE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</w:t>
            </w:r>
            <w:r w:rsidR="004601A2" w:rsidRPr="00460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2.516.058,75 </w:t>
            </w:r>
          </w:p>
        </w:tc>
        <w:tc>
          <w:tcPr>
            <w:tcW w:w="1559" w:type="dxa"/>
            <w:shd w:val="clear" w:color="auto" w:fill="auto"/>
          </w:tcPr>
          <w:p w:rsidR="004601A2" w:rsidRPr="004601A2" w:rsidRDefault="00C100BF" w:rsidP="001718BE">
            <w:pPr>
              <w:spacing w:line="360" w:lineRule="auto"/>
              <w:ind w:right="-23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38,3</w:t>
            </w:r>
            <w:bookmarkStart w:id="0" w:name="_GoBack"/>
            <w:bookmarkEnd w:id="0"/>
          </w:p>
        </w:tc>
      </w:tr>
    </w:tbl>
    <w:p w:rsidR="007066A0" w:rsidRDefault="007066A0" w:rsidP="001718BE">
      <w:pPr>
        <w:tabs>
          <w:tab w:val="left" w:pos="5580"/>
        </w:tabs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7066A0" w:rsidRDefault="007066A0" w:rsidP="001718BE">
      <w:pPr>
        <w:tabs>
          <w:tab w:val="left" w:pos="5580"/>
        </w:tabs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1718BE" w:rsidRDefault="001718BE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</w:p>
    <w:p w:rsidR="00FF68C3" w:rsidRPr="007066A0" w:rsidRDefault="00AD51E3" w:rsidP="001718BE">
      <w:pPr>
        <w:ind w:right="-235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demais etapas seguirão normalmente c</w:t>
      </w:r>
      <w:r w:rsidR="001718BE">
        <w:rPr>
          <w:rFonts w:ascii="Arial" w:hAnsi="Arial" w:cs="Arial"/>
          <w:bCs/>
          <w:sz w:val="22"/>
          <w:szCs w:val="22"/>
        </w:rPr>
        <w:t xml:space="preserve">onforme cronograma constante da </w:t>
      </w:r>
      <w:r>
        <w:rPr>
          <w:rFonts w:ascii="Arial" w:hAnsi="Arial" w:cs="Arial"/>
          <w:bCs/>
          <w:sz w:val="22"/>
          <w:szCs w:val="22"/>
        </w:rPr>
        <w:t xml:space="preserve">Tabela 1: Descrição da Etapa do referido edital. </w:t>
      </w:r>
    </w:p>
    <w:sectPr w:rsidR="00FF68C3" w:rsidRPr="007066A0">
      <w:headerReference w:type="default" r:id="rId8"/>
      <w:pgSz w:w="11906" w:h="16838"/>
      <w:pgMar w:top="1417" w:right="3986" w:bottom="1417" w:left="2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FC" w:rsidRDefault="004C51FC" w:rsidP="001D02D6">
      <w:r>
        <w:separator/>
      </w:r>
    </w:p>
  </w:endnote>
  <w:endnote w:type="continuationSeparator" w:id="0">
    <w:p w:rsidR="004C51FC" w:rsidRDefault="004C51FC" w:rsidP="001D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FC" w:rsidRDefault="004C51FC" w:rsidP="001D02D6">
      <w:r>
        <w:separator/>
      </w:r>
    </w:p>
  </w:footnote>
  <w:footnote w:type="continuationSeparator" w:id="0">
    <w:p w:rsidR="004C51FC" w:rsidRDefault="004C51FC" w:rsidP="001D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D6" w:rsidRDefault="001D02D6">
    <w:pPr>
      <w:pStyle w:val="Cabealho"/>
    </w:pPr>
    <w:r>
      <w:rPr>
        <w:noProof/>
        <w:sz w:val="10"/>
        <w:lang w:eastAsia="pt-BR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CC"/>
    <w:rsid w:val="000049FA"/>
    <w:rsid w:val="0002238D"/>
    <w:rsid w:val="00041E7F"/>
    <w:rsid w:val="00087F14"/>
    <w:rsid w:val="000A27A8"/>
    <w:rsid w:val="001023DF"/>
    <w:rsid w:val="00113067"/>
    <w:rsid w:val="001139E4"/>
    <w:rsid w:val="001241C7"/>
    <w:rsid w:val="00127A13"/>
    <w:rsid w:val="001718BE"/>
    <w:rsid w:val="001D02D6"/>
    <w:rsid w:val="00211B68"/>
    <w:rsid w:val="002948B2"/>
    <w:rsid w:val="002A6D04"/>
    <w:rsid w:val="002B4FE0"/>
    <w:rsid w:val="002E4FE7"/>
    <w:rsid w:val="002F54B2"/>
    <w:rsid w:val="0035216F"/>
    <w:rsid w:val="0037467A"/>
    <w:rsid w:val="00382EF4"/>
    <w:rsid w:val="00394B6D"/>
    <w:rsid w:val="003C1A3C"/>
    <w:rsid w:val="003D5F49"/>
    <w:rsid w:val="003D6D2E"/>
    <w:rsid w:val="0042539C"/>
    <w:rsid w:val="00426A46"/>
    <w:rsid w:val="00427DCC"/>
    <w:rsid w:val="004601A2"/>
    <w:rsid w:val="004B72C7"/>
    <w:rsid w:val="004C51FC"/>
    <w:rsid w:val="004E31A4"/>
    <w:rsid w:val="00502CDE"/>
    <w:rsid w:val="00512CD9"/>
    <w:rsid w:val="0051501C"/>
    <w:rsid w:val="00541A3F"/>
    <w:rsid w:val="00550FB3"/>
    <w:rsid w:val="00552BFB"/>
    <w:rsid w:val="00581EDB"/>
    <w:rsid w:val="0058229B"/>
    <w:rsid w:val="00584C39"/>
    <w:rsid w:val="00586860"/>
    <w:rsid w:val="005A2DB3"/>
    <w:rsid w:val="005B445A"/>
    <w:rsid w:val="00610911"/>
    <w:rsid w:val="00631A82"/>
    <w:rsid w:val="00634BE1"/>
    <w:rsid w:val="006450EE"/>
    <w:rsid w:val="0065000C"/>
    <w:rsid w:val="00652DA2"/>
    <w:rsid w:val="00672D6D"/>
    <w:rsid w:val="006F713B"/>
    <w:rsid w:val="007066A0"/>
    <w:rsid w:val="0073070B"/>
    <w:rsid w:val="00754B22"/>
    <w:rsid w:val="00766C64"/>
    <w:rsid w:val="00776FA6"/>
    <w:rsid w:val="0079756A"/>
    <w:rsid w:val="007C2717"/>
    <w:rsid w:val="007E62A6"/>
    <w:rsid w:val="00810175"/>
    <w:rsid w:val="00810A9E"/>
    <w:rsid w:val="00873E03"/>
    <w:rsid w:val="00896D53"/>
    <w:rsid w:val="008A7AED"/>
    <w:rsid w:val="008C360A"/>
    <w:rsid w:val="008D2AF7"/>
    <w:rsid w:val="008E0344"/>
    <w:rsid w:val="00900CB5"/>
    <w:rsid w:val="009015F5"/>
    <w:rsid w:val="0091312C"/>
    <w:rsid w:val="00951811"/>
    <w:rsid w:val="009525DF"/>
    <w:rsid w:val="00990C1F"/>
    <w:rsid w:val="009B48EE"/>
    <w:rsid w:val="009B6DE8"/>
    <w:rsid w:val="009C2A0B"/>
    <w:rsid w:val="009D1B11"/>
    <w:rsid w:val="009D76CF"/>
    <w:rsid w:val="009F6373"/>
    <w:rsid w:val="00A048D5"/>
    <w:rsid w:val="00A06E10"/>
    <w:rsid w:val="00A204AD"/>
    <w:rsid w:val="00A33D77"/>
    <w:rsid w:val="00A46D0E"/>
    <w:rsid w:val="00A50B03"/>
    <w:rsid w:val="00A50F5B"/>
    <w:rsid w:val="00A86AD2"/>
    <w:rsid w:val="00A91A90"/>
    <w:rsid w:val="00AD51E3"/>
    <w:rsid w:val="00AE3CD2"/>
    <w:rsid w:val="00AE415F"/>
    <w:rsid w:val="00AE7B57"/>
    <w:rsid w:val="00AF1618"/>
    <w:rsid w:val="00B149FE"/>
    <w:rsid w:val="00B26C76"/>
    <w:rsid w:val="00B9062D"/>
    <w:rsid w:val="00B917EA"/>
    <w:rsid w:val="00BC0106"/>
    <w:rsid w:val="00BD4DD1"/>
    <w:rsid w:val="00BE0BCA"/>
    <w:rsid w:val="00C100BF"/>
    <w:rsid w:val="00C14E11"/>
    <w:rsid w:val="00C238BC"/>
    <w:rsid w:val="00C61004"/>
    <w:rsid w:val="00C67204"/>
    <w:rsid w:val="00C71824"/>
    <w:rsid w:val="00C912E6"/>
    <w:rsid w:val="00C9137D"/>
    <w:rsid w:val="00CC0253"/>
    <w:rsid w:val="00CF1CFF"/>
    <w:rsid w:val="00D40CE6"/>
    <w:rsid w:val="00D47334"/>
    <w:rsid w:val="00D61CC4"/>
    <w:rsid w:val="00D63B54"/>
    <w:rsid w:val="00DC24AD"/>
    <w:rsid w:val="00DE233E"/>
    <w:rsid w:val="00DF343B"/>
    <w:rsid w:val="00E0425B"/>
    <w:rsid w:val="00E362D9"/>
    <w:rsid w:val="00E42EF4"/>
    <w:rsid w:val="00E766D0"/>
    <w:rsid w:val="00E95E63"/>
    <w:rsid w:val="00F02AC5"/>
    <w:rsid w:val="00F03E44"/>
    <w:rsid w:val="00F67310"/>
    <w:rsid w:val="00F71322"/>
    <w:rsid w:val="00F74388"/>
    <w:rsid w:val="00FC2E50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F93D2"/>
  <w15:chartTrackingRefBased/>
  <w15:docId w15:val="{3B7E4C0E-2BCE-4EA5-9242-EEA28D9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1"/>
    <w:qFormat/>
    <w:rsid w:val="004601A2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46D0E"/>
    <w:rPr>
      <w:rFonts w:ascii="Segoe UI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D0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D02D6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D02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D02D6"/>
    <w:rPr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1"/>
    <w:rsid w:val="004601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1579-2538-4D62-A8B2-E6D23059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Contratação Pessoal – Convênio nº 087/2006 – ICAC</vt:lpstr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Contratação Pessoal – Convênio nº 087/2006 – ICAC</dc:title>
  <dc:subject/>
  <dc:creator>AJUR-01</dc:creator>
  <cp:keywords/>
  <dc:description/>
  <cp:lastModifiedBy>Bruna Alves</cp:lastModifiedBy>
  <cp:revision>7</cp:revision>
  <cp:lastPrinted>2019-11-04T18:57:00Z</cp:lastPrinted>
  <dcterms:created xsi:type="dcterms:W3CDTF">2021-10-15T16:28:00Z</dcterms:created>
  <dcterms:modified xsi:type="dcterms:W3CDTF">2021-10-15T18:11:00Z</dcterms:modified>
</cp:coreProperties>
</file>